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799FE" w14:textId="6228DE6A" w:rsidR="00046F18" w:rsidRPr="00113A8C" w:rsidRDefault="00046F18" w:rsidP="00046F18">
      <w:pPr>
        <w:pStyle w:val="Nagwek1"/>
        <w:spacing w:after="0"/>
        <w:ind w:right="43"/>
        <w:jc w:val="right"/>
        <w:rPr>
          <w:rFonts w:ascii="Arial" w:hAnsi="Arial" w:cs="Arial"/>
          <w:b w:val="0"/>
          <w:bCs/>
          <w:i/>
          <w:sz w:val="20"/>
          <w:szCs w:val="20"/>
        </w:rPr>
      </w:pPr>
      <w:r w:rsidRPr="00113A8C">
        <w:rPr>
          <w:rFonts w:ascii="Arial" w:hAnsi="Arial" w:cs="Arial"/>
          <w:b w:val="0"/>
          <w:bCs/>
          <w:i/>
          <w:sz w:val="20"/>
          <w:szCs w:val="20"/>
        </w:rPr>
        <w:t xml:space="preserve">Załącznik nr </w:t>
      </w:r>
      <w:r w:rsidR="00090BAE">
        <w:rPr>
          <w:rFonts w:ascii="Arial" w:hAnsi="Arial" w:cs="Arial"/>
          <w:b w:val="0"/>
          <w:bCs/>
          <w:i/>
          <w:sz w:val="20"/>
          <w:szCs w:val="20"/>
        </w:rPr>
        <w:t>10</w:t>
      </w:r>
      <w:r w:rsidRPr="00113A8C">
        <w:rPr>
          <w:rFonts w:ascii="Arial" w:hAnsi="Arial" w:cs="Arial"/>
          <w:b w:val="0"/>
          <w:bCs/>
          <w:i/>
          <w:sz w:val="20"/>
          <w:szCs w:val="20"/>
        </w:rPr>
        <w:t xml:space="preserve"> do SWZ </w:t>
      </w:r>
    </w:p>
    <w:p w14:paraId="780B8B79" w14:textId="77777777" w:rsidR="00046F18" w:rsidRPr="00A075F3" w:rsidRDefault="00046F18" w:rsidP="00046F18">
      <w:pPr>
        <w:spacing w:after="17" w:line="259" w:lineRule="auto"/>
        <w:ind w:left="2835" w:right="0" w:firstLine="0"/>
        <w:jc w:val="center"/>
        <w:rPr>
          <w:szCs w:val="20"/>
        </w:rPr>
      </w:pPr>
      <w:r w:rsidRPr="00A075F3">
        <w:rPr>
          <w:b/>
          <w:szCs w:val="20"/>
        </w:rPr>
        <w:t xml:space="preserve"> </w:t>
      </w:r>
    </w:p>
    <w:p w14:paraId="6DF297DE" w14:textId="77777777" w:rsidR="00046F18" w:rsidRPr="00333DEB" w:rsidRDefault="00046F18" w:rsidP="00046F18">
      <w:pPr>
        <w:spacing w:after="3" w:line="259" w:lineRule="auto"/>
        <w:ind w:left="4086" w:right="0"/>
        <w:jc w:val="center"/>
        <w:rPr>
          <w:szCs w:val="20"/>
        </w:rPr>
      </w:pPr>
      <w:r w:rsidRPr="00333DEB">
        <w:rPr>
          <w:b/>
          <w:szCs w:val="20"/>
        </w:rPr>
        <w:t xml:space="preserve">ZAMAWIAJĄCY: </w:t>
      </w:r>
    </w:p>
    <w:p w14:paraId="0EB903AE" w14:textId="77777777" w:rsidR="00046F18" w:rsidRPr="00A075F3" w:rsidRDefault="00046F18" w:rsidP="00046F18">
      <w:pPr>
        <w:spacing w:after="19" w:line="259" w:lineRule="auto"/>
        <w:ind w:left="2835" w:right="0" w:firstLine="0"/>
        <w:jc w:val="center"/>
        <w:rPr>
          <w:szCs w:val="20"/>
        </w:rPr>
      </w:pPr>
      <w:r w:rsidRPr="00A075F3">
        <w:rPr>
          <w:b/>
          <w:szCs w:val="20"/>
        </w:rPr>
        <w:t xml:space="preserve"> </w:t>
      </w:r>
    </w:p>
    <w:p w14:paraId="6ACEF091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>Gmina Łańcut</w:t>
      </w:r>
    </w:p>
    <w:p w14:paraId="1FEFDA06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 xml:space="preserve">      ul. Mickiewicza 2a</w:t>
      </w:r>
    </w:p>
    <w:p w14:paraId="4F8BC8A8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>37-100 Łańcut</w:t>
      </w:r>
    </w:p>
    <w:p w14:paraId="409DC2E0" w14:textId="77777777" w:rsidR="00046F18" w:rsidRPr="00A075F3" w:rsidRDefault="00046F18" w:rsidP="00046F18">
      <w:pPr>
        <w:spacing w:after="0" w:line="259" w:lineRule="auto"/>
        <w:ind w:left="0" w:right="0" w:firstLine="0"/>
        <w:jc w:val="left"/>
        <w:rPr>
          <w:szCs w:val="20"/>
        </w:rPr>
      </w:pPr>
      <w:r w:rsidRPr="00A075F3">
        <w:rPr>
          <w:b/>
          <w:szCs w:val="20"/>
        </w:rPr>
        <w:t xml:space="preserve"> </w:t>
      </w:r>
    </w:p>
    <w:p w14:paraId="7F49F026" w14:textId="77777777" w:rsidR="00046F18" w:rsidRPr="00A075F3" w:rsidRDefault="00046F18" w:rsidP="00046F18">
      <w:pPr>
        <w:spacing w:after="0" w:line="259" w:lineRule="auto"/>
        <w:ind w:left="0" w:right="0" w:firstLine="0"/>
        <w:jc w:val="left"/>
      </w:pPr>
      <w:r w:rsidRPr="00A075F3">
        <w:rPr>
          <w:b/>
        </w:rPr>
        <w:t xml:space="preserve"> </w:t>
      </w:r>
    </w:p>
    <w:p w14:paraId="528EEDC5" w14:textId="77777777" w:rsidR="00046F18" w:rsidRDefault="00046F18" w:rsidP="00046F18">
      <w:pPr>
        <w:spacing w:after="124"/>
        <w:ind w:left="-5" w:right="54"/>
      </w:pPr>
      <w:r>
        <w:rPr>
          <w:b/>
        </w:rPr>
        <w:t xml:space="preserve">WYKONAWCA </w:t>
      </w:r>
    </w:p>
    <w:p w14:paraId="50448418" w14:textId="77777777" w:rsidR="00046F18" w:rsidRDefault="00046F18" w:rsidP="00046F18">
      <w:pPr>
        <w:spacing w:after="204"/>
        <w:ind w:left="10" w:right="57"/>
      </w:pPr>
      <w:r>
        <w:t xml:space="preserve">……………………………..….………………. </w:t>
      </w:r>
    </w:p>
    <w:p w14:paraId="6F8C6B47" w14:textId="77777777" w:rsidR="00046F18" w:rsidRDefault="00046F18" w:rsidP="00046F18">
      <w:pPr>
        <w:ind w:left="10" w:right="57"/>
      </w:pPr>
      <w:r>
        <w:t xml:space="preserve">.................................................................... </w:t>
      </w:r>
    </w:p>
    <w:p w14:paraId="78FC6578" w14:textId="77777777" w:rsidR="00046F18" w:rsidRDefault="00046F18" w:rsidP="00046F18">
      <w:pPr>
        <w:spacing w:after="165"/>
        <w:ind w:left="10" w:right="57"/>
      </w:pPr>
      <w:r>
        <w:t xml:space="preserve">…………………………..….…………………. </w:t>
      </w:r>
    </w:p>
    <w:p w14:paraId="05CDB557" w14:textId="77777777" w:rsidR="00046F18" w:rsidRDefault="00046F18" w:rsidP="00046F18">
      <w:pPr>
        <w:spacing w:after="114" w:line="277" w:lineRule="auto"/>
        <w:ind w:left="-5" w:right="5103"/>
        <w:jc w:val="left"/>
      </w:pPr>
      <w:r>
        <w:rPr>
          <w:sz w:val="16"/>
        </w:rPr>
        <w:t xml:space="preserve">(nazwa albo imię i nazwisko, siedziba albo miejsce zamieszkania i adres, jeżeli jest miejscem </w:t>
      </w:r>
      <w:r>
        <w:rPr>
          <w:sz w:val="16"/>
        </w:rPr>
        <w:tab/>
        <w:t xml:space="preserve">wykonywania działalności wykonawcy) </w:t>
      </w:r>
      <w:r w:rsidRPr="00333DEB">
        <w:rPr>
          <w:sz w:val="16"/>
          <w:szCs w:val="16"/>
        </w:rPr>
        <w:t>reprezentowany przez:</w:t>
      </w:r>
      <w:r>
        <w:t xml:space="preserve"> </w:t>
      </w:r>
    </w:p>
    <w:p w14:paraId="3FB2911D" w14:textId="77777777" w:rsidR="00046F18" w:rsidRDefault="00046F18" w:rsidP="00046F18">
      <w:pPr>
        <w:ind w:left="10" w:right="57"/>
      </w:pPr>
      <w:r>
        <w:t xml:space="preserve">………………………………………………… </w:t>
      </w:r>
    </w:p>
    <w:p w14:paraId="4075DC74" w14:textId="77777777" w:rsidR="00046F18" w:rsidRDefault="00046F18" w:rsidP="00046F18">
      <w:pPr>
        <w:spacing w:after="204"/>
        <w:ind w:left="10" w:right="57"/>
      </w:pPr>
      <w:r>
        <w:t xml:space="preserve">………………………………………………… </w:t>
      </w:r>
    </w:p>
    <w:p w14:paraId="04971C98" w14:textId="77777777" w:rsidR="00046F18" w:rsidRDefault="00046F18" w:rsidP="00046F18">
      <w:pPr>
        <w:ind w:left="10" w:right="57"/>
      </w:pPr>
      <w:r>
        <w:t xml:space="preserve">................................................................... </w:t>
      </w:r>
    </w:p>
    <w:p w14:paraId="1A68AB3F" w14:textId="18348852" w:rsidR="00090BAE" w:rsidRPr="00090BAE" w:rsidRDefault="00090BAE" w:rsidP="00090BAE">
      <w:pPr>
        <w:spacing w:line="259" w:lineRule="auto"/>
        <w:ind w:left="10" w:right="61"/>
        <w:jc w:val="center"/>
        <w:rPr>
          <w:b/>
          <w:sz w:val="22"/>
        </w:rPr>
      </w:pPr>
      <w:r w:rsidRPr="00090BAE">
        <w:rPr>
          <w:b/>
          <w:sz w:val="22"/>
          <w:u w:val="single" w:color="000000"/>
        </w:rPr>
        <w:t>OŚWIADCZENIE WYKONAWCY</w:t>
      </w:r>
      <w:r w:rsidRPr="00090BAE">
        <w:rPr>
          <w:b/>
          <w:sz w:val="22"/>
        </w:rPr>
        <w:t xml:space="preserve">  </w:t>
      </w:r>
    </w:p>
    <w:p w14:paraId="4E1A5A72" w14:textId="523AE52A" w:rsidR="00090BAE" w:rsidRPr="00F90B20" w:rsidRDefault="00090BAE" w:rsidP="00090BAE">
      <w:pPr>
        <w:spacing w:after="0" w:line="240" w:lineRule="auto"/>
        <w:ind w:left="0" w:firstLine="0"/>
        <w:rPr>
          <w:b/>
          <w:color w:val="000000" w:themeColor="text1"/>
          <w:sz w:val="22"/>
        </w:rPr>
      </w:pPr>
    </w:p>
    <w:p w14:paraId="4EEAD806" w14:textId="6CAE4092" w:rsidR="00F90B20" w:rsidRPr="00F90B20" w:rsidRDefault="00090BAE" w:rsidP="00F90B20">
      <w:pPr>
        <w:pStyle w:val="Akapitzlist"/>
        <w:spacing w:after="160" w:line="252" w:lineRule="auto"/>
        <w:ind w:left="0" w:right="0"/>
        <w:rPr>
          <w:rFonts w:eastAsia="Times New Roman"/>
          <w:b/>
          <w:bCs/>
          <w:color w:val="auto"/>
          <w:sz w:val="22"/>
        </w:rPr>
      </w:pPr>
      <w:r w:rsidRPr="00F90B20">
        <w:rPr>
          <w:color w:val="000000" w:themeColor="text1"/>
          <w:sz w:val="22"/>
        </w:rPr>
        <w:t>Na potrzeby postępowania o udzielenie zamówienia publicznego pn</w:t>
      </w:r>
      <w:r w:rsidR="00CB7342" w:rsidRPr="00F90B20">
        <w:rPr>
          <w:color w:val="000000" w:themeColor="text1"/>
          <w:sz w:val="22"/>
        </w:rPr>
        <w:t xml:space="preserve">. </w:t>
      </w:r>
      <w:bookmarkStart w:id="0" w:name="_Hlk174526288"/>
      <w:r w:rsidR="00F90B20" w:rsidRPr="00F90B20">
        <w:rPr>
          <w:b/>
          <w:bCs/>
          <w:sz w:val="22"/>
        </w:rPr>
        <w:t xml:space="preserve">OPRACOWANIE DOKUMENTACJI PROJEKTOWEJ DLA ZADANIA PN.: BUDOWA MAGAZYNU OBRONY CYWILNEJ W MIEJSCOWOŚCI </w:t>
      </w:r>
      <w:bookmarkEnd w:id="0"/>
      <w:r w:rsidR="00F90B20" w:rsidRPr="00F90B20">
        <w:rPr>
          <w:b/>
          <w:bCs/>
          <w:sz w:val="22"/>
        </w:rPr>
        <w:t>WYSOKA</w:t>
      </w:r>
    </w:p>
    <w:p w14:paraId="351EF114" w14:textId="226E45E2" w:rsidR="00203693" w:rsidRPr="00203693" w:rsidRDefault="00203693" w:rsidP="00203693">
      <w:pPr>
        <w:pStyle w:val="Akapitzlist"/>
        <w:spacing w:after="160" w:line="259" w:lineRule="auto"/>
        <w:ind w:left="0" w:right="0"/>
        <w:rPr>
          <w:b/>
          <w:bCs/>
          <w:sz w:val="22"/>
        </w:rPr>
      </w:pPr>
    </w:p>
    <w:p w14:paraId="7817EC9E" w14:textId="77777777" w:rsidR="00CB7342" w:rsidRPr="00CB7342" w:rsidRDefault="00CB7342" w:rsidP="00CB7342">
      <w:pPr>
        <w:suppressAutoHyphens/>
        <w:spacing w:after="0" w:line="240" w:lineRule="auto"/>
        <w:ind w:left="0" w:right="0" w:firstLine="0"/>
        <w:rPr>
          <w:rFonts w:eastAsia="Times New Roman"/>
          <w:color w:val="auto"/>
          <w:kern w:val="1"/>
          <w:sz w:val="22"/>
          <w:lang w:eastAsia="ar-SA"/>
        </w:rPr>
      </w:pPr>
    </w:p>
    <w:p w14:paraId="640CB3FC" w14:textId="309A445D" w:rsidR="00090BAE" w:rsidRPr="00090BAE" w:rsidRDefault="00090BAE" w:rsidP="00090BAE">
      <w:pPr>
        <w:ind w:left="0" w:right="0" w:firstLine="0"/>
        <w:rPr>
          <w:b/>
          <w:szCs w:val="20"/>
        </w:rPr>
      </w:pPr>
      <w:r w:rsidRPr="00090BAE">
        <w:rPr>
          <w:b/>
          <w:color w:val="000000" w:themeColor="text1"/>
          <w:szCs w:val="20"/>
        </w:rPr>
        <w:t>oświadczam, że</w:t>
      </w:r>
      <w:r w:rsidRPr="00090BAE">
        <w:rPr>
          <w:bCs/>
          <w:color w:val="000000" w:themeColor="text1"/>
          <w:szCs w:val="20"/>
        </w:rPr>
        <w:t xml:space="preserve"> </w:t>
      </w:r>
      <w:r w:rsidRPr="00090BAE">
        <w:rPr>
          <w:color w:val="000000" w:themeColor="text1"/>
          <w:szCs w:val="20"/>
        </w:rPr>
        <w:t>informacje zawarte w oświadczeniu, o którym mowa w art. 125 ust. 1 ustawy Prawo zamówień publicznych w zakresie podstaw wykluczenia z postępowania wskazanych przez</w:t>
      </w:r>
      <w:r>
        <w:rPr>
          <w:color w:val="000000" w:themeColor="text1"/>
          <w:szCs w:val="20"/>
        </w:rPr>
        <w:t xml:space="preserve"> </w:t>
      </w:r>
      <w:r w:rsidRPr="00090BAE">
        <w:rPr>
          <w:color w:val="000000" w:themeColor="text1"/>
          <w:szCs w:val="20"/>
        </w:rPr>
        <w:t>Zamawiającego, o których mowa w:</w:t>
      </w:r>
    </w:p>
    <w:p w14:paraId="128A1089" w14:textId="491842E1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0" w:hanging="283"/>
        <w:rPr>
          <w:color w:val="000000" w:themeColor="text1"/>
          <w:szCs w:val="20"/>
        </w:rPr>
      </w:pPr>
      <w:r w:rsidRPr="00090BAE">
        <w:rPr>
          <w:b/>
          <w:bCs/>
          <w:color w:val="000000" w:themeColor="text1"/>
          <w:szCs w:val="20"/>
          <w:lang w:eastAsia="ar-SA"/>
        </w:rPr>
        <w:t>art. 108 ust. 1</w:t>
      </w:r>
      <w:r w:rsidRPr="00090BAE">
        <w:rPr>
          <w:color w:val="000000" w:themeColor="text1"/>
          <w:szCs w:val="20"/>
          <w:lang w:eastAsia="ar-SA"/>
        </w:rPr>
        <w:t xml:space="preserve"> </w:t>
      </w:r>
      <w:r w:rsidRPr="00090BAE">
        <w:rPr>
          <w:b/>
          <w:bCs/>
          <w:color w:val="000000" w:themeColor="text1"/>
          <w:szCs w:val="20"/>
          <w:lang w:eastAsia="ar-SA"/>
        </w:rPr>
        <w:t xml:space="preserve">ustawy </w:t>
      </w:r>
      <w:proofErr w:type="spellStart"/>
      <w:r w:rsidRPr="00090BAE">
        <w:rPr>
          <w:b/>
          <w:bCs/>
          <w:color w:val="000000" w:themeColor="text1"/>
          <w:szCs w:val="20"/>
          <w:lang w:eastAsia="ar-SA"/>
        </w:rPr>
        <w:t>Pzp</w:t>
      </w:r>
      <w:proofErr w:type="spellEnd"/>
    </w:p>
    <w:p w14:paraId="55A911FD" w14:textId="77777777" w:rsidR="00090BAE" w:rsidRPr="00090BAE" w:rsidRDefault="00090BAE" w:rsidP="00090BAE">
      <w:pPr>
        <w:spacing w:after="0" w:line="240" w:lineRule="auto"/>
        <w:ind w:left="284" w:right="151"/>
        <w:contextualSpacing/>
        <w:rPr>
          <w:b/>
          <w:bCs/>
          <w:color w:val="000000" w:themeColor="text1"/>
          <w:szCs w:val="20"/>
        </w:rPr>
      </w:pPr>
      <w:r w:rsidRPr="00090BAE">
        <w:rPr>
          <w:b/>
          <w:bCs/>
          <w:color w:val="000000" w:themeColor="text1"/>
          <w:szCs w:val="20"/>
        </w:rPr>
        <w:t xml:space="preserve">oraz art. 109 ust. 1 pkt 5 , 7- 10  ustawy </w:t>
      </w:r>
      <w:proofErr w:type="spellStart"/>
      <w:r w:rsidRPr="00090BAE">
        <w:rPr>
          <w:b/>
          <w:bCs/>
          <w:color w:val="000000" w:themeColor="text1"/>
          <w:szCs w:val="20"/>
        </w:rPr>
        <w:t>Pzp</w:t>
      </w:r>
      <w:proofErr w:type="spellEnd"/>
      <w:r w:rsidRPr="00090BAE">
        <w:rPr>
          <w:b/>
          <w:bCs/>
          <w:color w:val="000000" w:themeColor="text1"/>
          <w:szCs w:val="20"/>
        </w:rPr>
        <w:t>, tj.:</w:t>
      </w:r>
    </w:p>
    <w:p w14:paraId="5223F5EB" w14:textId="77777777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151" w:hanging="283"/>
        <w:contextualSpacing/>
        <w:rPr>
          <w:bCs/>
          <w:color w:val="000000" w:themeColor="text1"/>
          <w:szCs w:val="20"/>
        </w:rPr>
      </w:pPr>
      <w:r w:rsidRPr="00090BAE">
        <w:rPr>
          <w:bCs/>
          <w:color w:val="000000" w:themeColor="text1"/>
          <w:szCs w:val="20"/>
        </w:rPr>
        <w:t>który w sposób zawiniony poważnie naruszył obowiązki zawodowe, co podważa jego uczciwość, w szczególności, gdy wykonawca w wyniku zamierzonego działania lub rażącego niedbalstwa nie wykonał lub nienależycie wykonał zamówienie, co zamawiający jest w stanie wykazać za pomocą stosownych dowodów;</w:t>
      </w:r>
    </w:p>
    <w:p w14:paraId="489E1E80" w14:textId="7B442E52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151" w:hanging="283"/>
        <w:contextualSpacing/>
        <w:rPr>
          <w:bCs/>
          <w:color w:val="000000" w:themeColor="text1"/>
          <w:szCs w:val="20"/>
        </w:rPr>
      </w:pPr>
      <w:r w:rsidRPr="00090BAE">
        <w:rPr>
          <w:bCs/>
          <w:color w:val="000000" w:themeColor="text1"/>
          <w:szCs w:val="20"/>
        </w:rPr>
        <w:t xml:space="preserve">który, z przyczyn leżących po jego stronie, w znacznym stopniu lub zakresie nie wykonał lub nienależycie wykonał albo długotrwale nienależycie wykonywał istotne zobowiązanie wynikające </w:t>
      </w:r>
      <w:r>
        <w:rPr>
          <w:bCs/>
          <w:color w:val="000000" w:themeColor="text1"/>
          <w:szCs w:val="20"/>
        </w:rPr>
        <w:t xml:space="preserve"> </w:t>
      </w:r>
      <w:r w:rsidRPr="00090BAE">
        <w:rPr>
          <w:bCs/>
          <w:color w:val="000000" w:themeColor="text1"/>
          <w:szCs w:val="20"/>
        </w:rPr>
        <w:t>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7504DE14" w14:textId="048EF470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151" w:hanging="283"/>
        <w:contextualSpacing/>
        <w:rPr>
          <w:bCs/>
          <w:color w:val="000000" w:themeColor="text1"/>
          <w:szCs w:val="20"/>
        </w:rPr>
      </w:pPr>
      <w:r w:rsidRPr="00090BAE">
        <w:rPr>
          <w:bCs/>
          <w:color w:val="000000" w:themeColor="text1"/>
          <w:szCs w:val="20"/>
        </w:rPr>
        <w:t xml:space="preserve">który w wyniku zamierzonego działania lub rażącego niedbalstwa wprowadził zamawiającego </w:t>
      </w:r>
      <w:r>
        <w:rPr>
          <w:bCs/>
          <w:color w:val="000000" w:themeColor="text1"/>
          <w:szCs w:val="20"/>
        </w:rPr>
        <w:t xml:space="preserve">                 </w:t>
      </w:r>
      <w:r w:rsidRPr="00090BAE">
        <w:rPr>
          <w:bCs/>
          <w:color w:val="000000" w:themeColor="text1"/>
          <w:szCs w:val="20"/>
        </w:rPr>
        <w:t xml:space="preserve">w błąd przy przedstawianiu informacji, że nie podlega wykluczeniu, spełnia warunki udziału </w:t>
      </w:r>
      <w:r>
        <w:rPr>
          <w:bCs/>
          <w:color w:val="000000" w:themeColor="text1"/>
          <w:szCs w:val="20"/>
        </w:rPr>
        <w:t xml:space="preserve">                       </w:t>
      </w:r>
      <w:r w:rsidRPr="00090BAE">
        <w:rPr>
          <w:bCs/>
          <w:color w:val="000000" w:themeColor="text1"/>
          <w:szCs w:val="20"/>
        </w:rPr>
        <w:t>w</w:t>
      </w:r>
      <w:r>
        <w:rPr>
          <w:bCs/>
          <w:color w:val="000000" w:themeColor="text1"/>
          <w:szCs w:val="20"/>
        </w:rPr>
        <w:t xml:space="preserve"> </w:t>
      </w:r>
      <w:r w:rsidRPr="00090BAE">
        <w:rPr>
          <w:bCs/>
          <w:color w:val="000000" w:themeColor="text1"/>
          <w:szCs w:val="20"/>
        </w:rPr>
        <w:t xml:space="preserve"> postepowaniu lub kryteria selekcji, co mogło mieć istotny wpływ na decyzje podejmowane przez zamawiającego w postępowaniu o udzielenie zamówienia, lub który zataił te informacje lub nie jest w stanie przedstawić wymaganych podmiotowych środków dowodowych;</w:t>
      </w:r>
    </w:p>
    <w:p w14:paraId="56C88D57" w14:textId="77777777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151" w:hanging="283"/>
        <w:contextualSpacing/>
        <w:rPr>
          <w:bCs/>
          <w:color w:val="000000" w:themeColor="text1"/>
          <w:szCs w:val="20"/>
        </w:rPr>
      </w:pPr>
      <w:r w:rsidRPr="00090BAE">
        <w:rPr>
          <w:bCs/>
          <w:color w:val="000000" w:themeColor="text1"/>
          <w:szCs w:val="20"/>
        </w:rPr>
        <w:lastRenderedPageBreak/>
        <w:t>który bezprawnie wpływał lub próbował wpływać na czynności zamawiającego lub próbował pozyskać lub pozyskał informacje poufne, mogące dać mu przewagę w postepowaniu o udzielenie zamówienia;</w:t>
      </w:r>
    </w:p>
    <w:p w14:paraId="66E327FB" w14:textId="131EB000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151" w:hanging="283"/>
        <w:contextualSpacing/>
        <w:rPr>
          <w:bCs/>
          <w:color w:val="000000" w:themeColor="text1"/>
          <w:szCs w:val="20"/>
        </w:rPr>
      </w:pPr>
      <w:r w:rsidRPr="00090BAE">
        <w:rPr>
          <w:bCs/>
          <w:color w:val="000000" w:themeColor="text1"/>
          <w:szCs w:val="20"/>
        </w:rPr>
        <w:t xml:space="preserve">który w wyniku lekkomyślności lub niedbalstwa przedstawił informacje wprowadzające w błąd, </w:t>
      </w:r>
      <w:r>
        <w:rPr>
          <w:bCs/>
          <w:color w:val="000000" w:themeColor="text1"/>
          <w:szCs w:val="20"/>
        </w:rPr>
        <w:t xml:space="preserve">              </w:t>
      </w:r>
      <w:r w:rsidRPr="00090BAE">
        <w:rPr>
          <w:bCs/>
          <w:color w:val="000000" w:themeColor="text1"/>
          <w:szCs w:val="20"/>
        </w:rPr>
        <w:t xml:space="preserve">co mogło mieć istotny wpływ na decyzje podejmowane przez zamawiającego w postępowaniu </w:t>
      </w:r>
      <w:r>
        <w:rPr>
          <w:bCs/>
          <w:color w:val="000000" w:themeColor="text1"/>
          <w:szCs w:val="20"/>
        </w:rPr>
        <w:t xml:space="preserve">                   </w:t>
      </w:r>
      <w:r w:rsidRPr="00090BAE">
        <w:rPr>
          <w:bCs/>
          <w:color w:val="000000" w:themeColor="text1"/>
          <w:szCs w:val="20"/>
        </w:rPr>
        <w:t xml:space="preserve">o udzielenie zamówienia publicznego. </w:t>
      </w:r>
    </w:p>
    <w:p w14:paraId="0928F8A0" w14:textId="77777777" w:rsidR="00090BAE" w:rsidRDefault="00090BAE" w:rsidP="00090BAE">
      <w:pPr>
        <w:spacing w:after="0" w:line="240" w:lineRule="auto"/>
        <w:ind w:left="284" w:right="151"/>
        <w:contextualSpacing/>
        <w:rPr>
          <w:color w:val="000000" w:themeColor="text1"/>
          <w:szCs w:val="20"/>
        </w:rPr>
      </w:pPr>
      <w:r w:rsidRPr="00090BAE">
        <w:rPr>
          <w:color w:val="000000" w:themeColor="text1"/>
          <w:szCs w:val="20"/>
        </w:rPr>
        <w:t xml:space="preserve">oraz </w:t>
      </w:r>
      <w:r w:rsidRPr="00090BAE">
        <w:rPr>
          <w:b/>
          <w:iCs/>
          <w:color w:val="000000" w:themeColor="text1"/>
          <w:szCs w:val="20"/>
        </w:rPr>
        <w:t>art. 7 ustawy</w:t>
      </w:r>
      <w:r w:rsidRPr="00090BAE">
        <w:rPr>
          <w:b/>
          <w:color w:val="000000" w:themeColor="text1"/>
          <w:szCs w:val="20"/>
        </w:rPr>
        <w:t xml:space="preserve"> z dnia 13 kwietnia 2022 r. o szczególnych rozwiązaniach w zakresie przeciwdziałania wspieraniu agresji na Ukrainę oraz służących ochronie bezpieczeństwa narodowego.</w:t>
      </w:r>
    </w:p>
    <w:p w14:paraId="58346570" w14:textId="77777777" w:rsidR="00090BAE" w:rsidRDefault="00090BAE" w:rsidP="00090BAE">
      <w:pPr>
        <w:spacing w:after="0" w:line="240" w:lineRule="auto"/>
        <w:ind w:left="0" w:right="151" w:firstLine="0"/>
        <w:contextualSpacing/>
        <w:rPr>
          <w:color w:val="000000" w:themeColor="text1"/>
          <w:szCs w:val="20"/>
        </w:rPr>
      </w:pPr>
    </w:p>
    <w:p w14:paraId="2959C90A" w14:textId="77777777" w:rsidR="00090BAE" w:rsidRDefault="00090BAE" w:rsidP="00090BAE">
      <w:pPr>
        <w:spacing w:after="0" w:line="240" w:lineRule="auto"/>
        <w:ind w:left="0" w:right="151" w:firstLine="0"/>
        <w:contextualSpacing/>
        <w:rPr>
          <w:color w:val="000000" w:themeColor="text1"/>
          <w:szCs w:val="20"/>
        </w:rPr>
      </w:pPr>
    </w:p>
    <w:p w14:paraId="0CB4190E" w14:textId="6D246C40" w:rsidR="00090BAE" w:rsidRPr="00090BAE" w:rsidRDefault="00090BAE" w:rsidP="00090BAE">
      <w:pPr>
        <w:spacing w:after="0" w:line="240" w:lineRule="auto"/>
        <w:ind w:left="0" w:right="151" w:firstLine="0"/>
        <w:contextualSpacing/>
        <w:jc w:val="center"/>
        <w:rPr>
          <w:color w:val="000000" w:themeColor="text1"/>
          <w:szCs w:val="20"/>
        </w:rPr>
      </w:pPr>
      <w:r w:rsidRPr="00090BAE">
        <w:rPr>
          <w:b/>
          <w:color w:val="000000" w:themeColor="text1"/>
          <w:szCs w:val="20"/>
        </w:rPr>
        <w:t>POZOSTAJĄ AKTUALNE</w:t>
      </w:r>
    </w:p>
    <w:p w14:paraId="7431F497" w14:textId="77777777" w:rsidR="00090BAE" w:rsidRPr="00090BAE" w:rsidRDefault="00090BAE" w:rsidP="00090BAE">
      <w:pPr>
        <w:ind w:right="153"/>
        <w:contextualSpacing/>
        <w:rPr>
          <w:color w:val="000000" w:themeColor="text1"/>
          <w:szCs w:val="20"/>
        </w:rPr>
      </w:pPr>
    </w:p>
    <w:p w14:paraId="3B814223" w14:textId="77777777" w:rsidR="00090BAE" w:rsidRPr="00090BAE" w:rsidRDefault="00090BAE" w:rsidP="00090BAE">
      <w:pPr>
        <w:ind w:right="153"/>
        <w:contextualSpacing/>
        <w:rPr>
          <w:color w:val="000000" w:themeColor="text1"/>
          <w:szCs w:val="20"/>
        </w:rPr>
      </w:pPr>
    </w:p>
    <w:p w14:paraId="68D3072A" w14:textId="4924217E" w:rsidR="00090BAE" w:rsidRPr="00090BAE" w:rsidRDefault="00090BAE" w:rsidP="00090BAE">
      <w:pPr>
        <w:ind w:left="0" w:right="153"/>
        <w:rPr>
          <w:color w:val="000000" w:themeColor="text1"/>
          <w:sz w:val="16"/>
          <w:szCs w:val="16"/>
        </w:rPr>
      </w:pPr>
      <w:r w:rsidRPr="00090BAE">
        <w:rPr>
          <w:i/>
          <w:color w:val="000000" w:themeColor="text1"/>
          <w:sz w:val="16"/>
          <w:szCs w:val="16"/>
        </w:rPr>
        <w:t xml:space="preserve">W przypadku Wykonawców wspólnie ubiegających się o udzielenie zamówienia niniejsze Oświadczenie składa każdy </w:t>
      </w:r>
      <w:r>
        <w:rPr>
          <w:i/>
          <w:color w:val="000000" w:themeColor="text1"/>
          <w:sz w:val="16"/>
          <w:szCs w:val="16"/>
        </w:rPr>
        <w:t xml:space="preserve">                             </w:t>
      </w:r>
      <w:r w:rsidRPr="00090BAE">
        <w:rPr>
          <w:i/>
          <w:color w:val="000000" w:themeColor="text1"/>
          <w:sz w:val="16"/>
          <w:szCs w:val="16"/>
        </w:rPr>
        <w:t>z Wykonawców.</w:t>
      </w:r>
    </w:p>
    <w:p w14:paraId="5363D306" w14:textId="77777777" w:rsidR="00090BAE" w:rsidRDefault="00090BAE" w:rsidP="00046F18">
      <w:pPr>
        <w:spacing w:line="259" w:lineRule="auto"/>
        <w:ind w:left="10" w:right="61"/>
        <w:jc w:val="center"/>
        <w:rPr>
          <w:b/>
          <w:szCs w:val="20"/>
        </w:rPr>
      </w:pPr>
    </w:p>
    <w:p w14:paraId="3F9F2FAB" w14:textId="77777777" w:rsidR="00090BAE" w:rsidRDefault="00090BAE" w:rsidP="00F4081F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/>
        <w:ind w:left="0" w:right="0" w:firstLine="0"/>
        <w:jc w:val="left"/>
      </w:pPr>
    </w:p>
    <w:p w14:paraId="3985A2E4" w14:textId="77777777" w:rsidR="00090BAE" w:rsidRDefault="00090BAE" w:rsidP="00F4081F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/>
        <w:ind w:left="0" w:right="0" w:firstLine="0"/>
        <w:jc w:val="left"/>
      </w:pPr>
    </w:p>
    <w:p w14:paraId="255C3BF9" w14:textId="58F491AE" w:rsidR="00046F18" w:rsidRDefault="00046F18" w:rsidP="00F4081F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/>
        <w:ind w:left="0" w:right="0" w:firstLine="0"/>
        <w:jc w:val="left"/>
      </w:pP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p w14:paraId="5E7598D8" w14:textId="77777777" w:rsidR="00C965EE" w:rsidRPr="00C965EE" w:rsidRDefault="00C965EE" w:rsidP="00C965EE">
      <w:pPr>
        <w:ind w:left="2124" w:right="2976" w:firstLine="708"/>
        <w:jc w:val="center"/>
        <w:rPr>
          <w:i/>
          <w:sz w:val="16"/>
          <w:szCs w:val="16"/>
          <w:u w:val="single"/>
        </w:rPr>
      </w:pPr>
      <w:r w:rsidRPr="00C965EE">
        <w:rPr>
          <w:i/>
          <w:sz w:val="16"/>
          <w:szCs w:val="16"/>
          <w:u w:val="single"/>
        </w:rPr>
        <w:t>Pouczenie</w:t>
      </w:r>
    </w:p>
    <w:p w14:paraId="60758B0E" w14:textId="77777777" w:rsidR="00C965EE" w:rsidRPr="00C965EE" w:rsidRDefault="00C965EE" w:rsidP="00C965EE">
      <w:pPr>
        <w:tabs>
          <w:tab w:val="left" w:pos="6720"/>
        </w:tabs>
        <w:spacing w:after="0" w:line="276" w:lineRule="auto"/>
        <w:ind w:left="0" w:right="0" w:firstLine="0"/>
        <w:contextualSpacing/>
        <w:jc w:val="center"/>
        <w:rPr>
          <w:rFonts w:eastAsiaTheme="minorHAnsi"/>
          <w:bCs/>
          <w:i/>
          <w:color w:val="auto"/>
          <w:sz w:val="16"/>
          <w:szCs w:val="16"/>
          <w:u w:val="single"/>
          <w:lang w:eastAsia="en-US"/>
        </w:rPr>
      </w:pPr>
    </w:p>
    <w:p w14:paraId="18648A34" w14:textId="77777777" w:rsidR="00D65213" w:rsidRPr="00DD1088" w:rsidRDefault="00C965EE" w:rsidP="00DD1088">
      <w:pPr>
        <w:spacing w:after="0" w:line="276" w:lineRule="auto"/>
        <w:ind w:left="0" w:right="0" w:firstLine="0"/>
        <w:contextualSpacing/>
        <w:rPr>
          <w:rFonts w:eastAsia="Times New Roman"/>
          <w:i/>
          <w:iCs/>
          <w:color w:val="auto"/>
          <w:sz w:val="16"/>
          <w:szCs w:val="16"/>
        </w:rPr>
      </w:pPr>
      <w:r w:rsidRPr="00C965EE">
        <w:rPr>
          <w:rFonts w:eastAsia="Times New Roman"/>
          <w:i/>
          <w:iCs/>
          <w:color w:val="auto"/>
          <w:sz w:val="16"/>
          <w:szCs w:val="16"/>
        </w:rPr>
        <w:t xml:space="preserve">Oświadczenie musi być złożone  pod rygorem nieważności </w:t>
      </w:r>
      <w:r w:rsidRPr="00C965EE">
        <w:rPr>
          <w:rFonts w:eastAsia="Times New Roman"/>
          <w:b/>
          <w:i/>
          <w:iCs/>
          <w:color w:val="auto"/>
          <w:sz w:val="16"/>
          <w:szCs w:val="16"/>
        </w:rPr>
        <w:t xml:space="preserve">w formie elektronicznej </w:t>
      </w:r>
      <w:r w:rsidRPr="00C965EE">
        <w:rPr>
          <w:rFonts w:eastAsia="Times New Roman"/>
          <w:bCs/>
          <w:i/>
          <w:iCs/>
          <w:color w:val="auto"/>
          <w:sz w:val="16"/>
          <w:szCs w:val="16"/>
        </w:rPr>
        <w:t>opatrzonej</w:t>
      </w:r>
      <w:r w:rsidRPr="00C965EE">
        <w:rPr>
          <w:rFonts w:eastAsia="Times New Roman"/>
          <w:i/>
          <w:iCs/>
          <w:color w:val="auto"/>
          <w:sz w:val="16"/>
          <w:szCs w:val="16"/>
        </w:rPr>
        <w:t xml:space="preserve"> kwalifikowanym podpisem elektronicznym  lub </w:t>
      </w:r>
      <w:r w:rsidRPr="00C965EE">
        <w:rPr>
          <w:rFonts w:eastAsia="Times New Roman"/>
          <w:b/>
          <w:i/>
          <w:iCs/>
          <w:color w:val="auto"/>
          <w:sz w:val="16"/>
          <w:szCs w:val="16"/>
        </w:rPr>
        <w:t xml:space="preserve">w postaci elektronicznej </w:t>
      </w:r>
      <w:r w:rsidRPr="00C965EE">
        <w:rPr>
          <w:rFonts w:eastAsia="Times New Roman"/>
          <w:i/>
          <w:iCs/>
          <w:color w:val="auto"/>
          <w:sz w:val="16"/>
          <w:szCs w:val="16"/>
        </w:rPr>
        <w:t>opatrzonej podpisem zaufanym lub podpisem osobistym.</w:t>
      </w:r>
    </w:p>
    <w:sectPr w:rsidR="00D65213" w:rsidRPr="00DD10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4B63E2"/>
    <w:multiLevelType w:val="hybridMultilevel"/>
    <w:tmpl w:val="46F2FE6C"/>
    <w:lvl w:ilvl="0" w:tplc="D1621A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621A7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44791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F18"/>
    <w:rsid w:val="00046F18"/>
    <w:rsid w:val="00090BAE"/>
    <w:rsid w:val="000A6345"/>
    <w:rsid w:val="00113A8C"/>
    <w:rsid w:val="0012149C"/>
    <w:rsid w:val="00203693"/>
    <w:rsid w:val="00215077"/>
    <w:rsid w:val="00216D92"/>
    <w:rsid w:val="0022379A"/>
    <w:rsid w:val="00235151"/>
    <w:rsid w:val="002F1E6E"/>
    <w:rsid w:val="003140A1"/>
    <w:rsid w:val="0033666A"/>
    <w:rsid w:val="00394797"/>
    <w:rsid w:val="00451C80"/>
    <w:rsid w:val="00645F8B"/>
    <w:rsid w:val="006A6465"/>
    <w:rsid w:val="0073257B"/>
    <w:rsid w:val="00764B47"/>
    <w:rsid w:val="00980FC3"/>
    <w:rsid w:val="00A45662"/>
    <w:rsid w:val="00B2247E"/>
    <w:rsid w:val="00B40A73"/>
    <w:rsid w:val="00B60047"/>
    <w:rsid w:val="00B7276C"/>
    <w:rsid w:val="00C65751"/>
    <w:rsid w:val="00C965EE"/>
    <w:rsid w:val="00CB7342"/>
    <w:rsid w:val="00CC26FF"/>
    <w:rsid w:val="00D611A6"/>
    <w:rsid w:val="00D649C4"/>
    <w:rsid w:val="00D64A88"/>
    <w:rsid w:val="00D65213"/>
    <w:rsid w:val="00DD1088"/>
    <w:rsid w:val="00E31DC5"/>
    <w:rsid w:val="00E73DAA"/>
    <w:rsid w:val="00F4081F"/>
    <w:rsid w:val="00F90B20"/>
    <w:rsid w:val="00F9496D"/>
    <w:rsid w:val="00FD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EFD88"/>
  <w15:chartTrackingRefBased/>
  <w15:docId w15:val="{F78D08E4-AA2E-4EB3-B157-B53169DF8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6F18"/>
    <w:pPr>
      <w:spacing w:after="237" w:line="271" w:lineRule="auto"/>
      <w:ind w:left="437" w:right="5459" w:hanging="10"/>
      <w:jc w:val="both"/>
    </w:pPr>
    <w:rPr>
      <w:rFonts w:ascii="Arial" w:eastAsia="Arial" w:hAnsi="Arial" w:cs="Arial"/>
      <w:color w:val="000000"/>
      <w:sz w:val="20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046F18"/>
    <w:pPr>
      <w:keepNext/>
      <w:keepLines/>
      <w:spacing w:after="22"/>
      <w:ind w:left="10" w:right="5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046F18"/>
    <w:pPr>
      <w:keepNext/>
      <w:keepLines/>
      <w:spacing w:after="22"/>
      <w:ind w:left="10" w:right="58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6F18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46F18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ormalnyWeb">
    <w:name w:val="Normal (Web)"/>
    <w:basedOn w:val="Normalny"/>
    <w:rsid w:val="00046F18"/>
    <w:pPr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qFormat/>
    <w:rsid w:val="00F4081F"/>
    <w:pPr>
      <w:ind w:left="720"/>
      <w:contextualSpacing/>
    </w:p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qFormat/>
    <w:locked/>
    <w:rsid w:val="00203693"/>
    <w:rPr>
      <w:rFonts w:ascii="Arial" w:eastAsia="Arial" w:hAnsi="Arial" w:cs="Arial"/>
      <w:color w:val="000000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930AF-12D6-4C75-A662-BC88C4C24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457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32</cp:revision>
  <dcterms:created xsi:type="dcterms:W3CDTF">2021-03-01T07:04:00Z</dcterms:created>
  <dcterms:modified xsi:type="dcterms:W3CDTF">2026-02-11T12:41:00Z</dcterms:modified>
</cp:coreProperties>
</file>